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1B1EF" w14:textId="77777777" w:rsidR="004C6DA9" w:rsidRPr="00F14D51" w:rsidRDefault="004C6DA9" w:rsidP="00F14D51">
      <w:pPr>
        <w:spacing w:after="0" w:line="240" w:lineRule="auto"/>
        <w:jc w:val="both"/>
        <w:rPr>
          <w:rFonts w:asciiTheme="minorBidi" w:eastAsia="Times New Roman" w:hAnsiTheme="minorBidi"/>
          <w:b/>
          <w:bCs/>
          <w:color w:val="000000"/>
          <w:sz w:val="19"/>
          <w:szCs w:val="19"/>
          <w:lang w:bidi="he-IL"/>
        </w:rPr>
      </w:pPr>
      <w:r w:rsidRPr="00F14D51">
        <w:rPr>
          <w:rFonts w:asciiTheme="minorBidi" w:eastAsia="Times New Roman" w:hAnsiTheme="minorBidi"/>
          <w:b/>
          <w:bCs/>
          <w:color w:val="000000"/>
          <w:sz w:val="19"/>
          <w:szCs w:val="19"/>
          <w:lang w:bidi="he-IL"/>
        </w:rPr>
        <w:t xml:space="preserve">This worksheet was generously shared with </w:t>
      </w:r>
      <w:r w:rsidRPr="00F14D51">
        <w:rPr>
          <w:rFonts w:asciiTheme="minorBidi" w:eastAsia="Times New Roman" w:hAnsiTheme="minorBidi"/>
          <w:b/>
          <w:bCs/>
          <w:i/>
          <w:iCs/>
          <w:color w:val="000000"/>
          <w:sz w:val="19"/>
          <w:szCs w:val="19"/>
          <w:lang w:bidi="he-IL"/>
        </w:rPr>
        <w:t>In geveb: A Journal of Yiddish Studies</w:t>
      </w:r>
      <w:r w:rsidRPr="00F14D51">
        <w:rPr>
          <w:rFonts w:asciiTheme="minorBidi" w:eastAsia="Times New Roman" w:hAnsiTheme="minorBidi"/>
          <w:b/>
          <w:bCs/>
          <w:color w:val="000000"/>
          <w:sz w:val="19"/>
          <w:szCs w:val="19"/>
          <w:lang w:bidi="he-IL"/>
        </w:rPr>
        <w:t xml:space="preserve"> by its creator, Erin Faigin. We want you to use it in whatever way best aids your teaching. If you wish to alter or add to the worksheet, please make note of this in your new worksheet, and please keep this original attribution. You may send questions or comments to the creator through us: </w:t>
      </w:r>
      <w:hyperlink r:id="rId5" w:history="1">
        <w:r w:rsidRPr="00F14D51">
          <w:rPr>
            <w:rStyle w:val="Hyperlink"/>
            <w:rFonts w:asciiTheme="minorBidi" w:eastAsia="Times New Roman" w:hAnsiTheme="minorBidi"/>
            <w:b/>
            <w:bCs/>
            <w:sz w:val="19"/>
            <w:szCs w:val="19"/>
            <w:lang w:bidi="he-IL"/>
          </w:rPr>
          <w:t>pedagogy@ingeveb.org</w:t>
        </w:r>
      </w:hyperlink>
    </w:p>
    <w:p w14:paraId="2CE406F3"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42EB6C0C" w14:textId="77777777" w:rsidR="004C6DA9" w:rsidRPr="004C6DA9" w:rsidRDefault="004C6DA9" w:rsidP="004C6DA9">
      <w:pPr>
        <w:spacing w:after="240" w:line="240" w:lineRule="auto"/>
        <w:rPr>
          <w:rFonts w:ascii="Times New Roman" w:eastAsia="Times New Roman" w:hAnsi="Times New Roman" w:cs="Times New Roman"/>
          <w:sz w:val="24"/>
          <w:szCs w:val="24"/>
          <w:lang w:bidi="he-IL"/>
        </w:rPr>
      </w:pPr>
    </w:p>
    <w:p w14:paraId="5C9CE50B" w14:textId="77777777" w:rsidR="004C6DA9" w:rsidRPr="004C6DA9" w:rsidRDefault="004C6DA9" w:rsidP="004C6DA9">
      <w:pPr>
        <w:spacing w:after="0" w:line="240" w:lineRule="auto"/>
        <w:jc w:val="center"/>
        <w:rPr>
          <w:rFonts w:ascii="Times New Roman" w:eastAsia="Times New Roman" w:hAnsi="Times New Roman" w:cs="Times New Roman"/>
          <w:sz w:val="24"/>
          <w:szCs w:val="24"/>
          <w:lang w:bidi="he-IL"/>
        </w:rPr>
      </w:pPr>
      <w:r w:rsidRPr="004C6DA9">
        <w:rPr>
          <w:rFonts w:ascii="Arial" w:eastAsia="Times New Roman" w:hAnsi="Arial" w:cs="Arial"/>
          <w:b/>
          <w:bCs/>
          <w:color w:val="000000"/>
          <w:sz w:val="24"/>
          <w:szCs w:val="24"/>
          <w:lang w:bidi="he-IL"/>
        </w:rPr>
        <w:t>Yiddish Purim Vocab</w:t>
      </w:r>
    </w:p>
    <w:p w14:paraId="0A0BCB4A"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tbl>
      <w:tblPr>
        <w:tblW w:w="9360" w:type="dxa"/>
        <w:tblCellMar>
          <w:top w:w="15" w:type="dxa"/>
          <w:left w:w="15" w:type="dxa"/>
          <w:bottom w:w="15" w:type="dxa"/>
          <w:right w:w="15" w:type="dxa"/>
        </w:tblCellMar>
        <w:tblLook w:val="04A0" w:firstRow="1" w:lastRow="0" w:firstColumn="1" w:lastColumn="0" w:noHBand="0" w:noVBand="1"/>
      </w:tblPr>
      <w:tblGrid>
        <w:gridCol w:w="4569"/>
        <w:gridCol w:w="4791"/>
      </w:tblGrid>
      <w:tr w:rsidR="004C6DA9" w:rsidRPr="004C6DA9" w14:paraId="7F2B775B"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85C4" w14:textId="77777777" w:rsidR="004C6DA9" w:rsidRPr="004C6DA9" w:rsidRDefault="00F14D51" w:rsidP="004C6DA9">
            <w:pPr>
              <w:spacing w:after="0" w:line="0" w:lineRule="atLeast"/>
              <w:rPr>
                <w:rFonts w:ascii="Times New Roman" w:eastAsia="Times New Roman" w:hAnsi="Times New Roman" w:cs="Times New Roman"/>
                <w:sz w:val="24"/>
                <w:szCs w:val="24"/>
                <w:lang w:bidi="he-IL"/>
              </w:rPr>
            </w:pPr>
            <w:r>
              <w:rPr>
                <w:rFonts w:ascii="Arial" w:eastAsia="Times New Roman" w:hAnsi="Arial" w:cs="Arial"/>
                <w:b/>
                <w:bCs/>
                <w:color w:val="000000"/>
                <w:lang w:bidi="he-IL"/>
              </w:rPr>
              <w:t>a freyle</w:t>
            </w:r>
            <w:r w:rsidR="004C6DA9" w:rsidRPr="004C6DA9">
              <w:rPr>
                <w:rFonts w:ascii="Arial" w:eastAsia="Times New Roman" w:hAnsi="Arial" w:cs="Arial"/>
                <w:b/>
                <w:bCs/>
                <w:color w:val="000000"/>
                <w:lang w:bidi="he-IL"/>
              </w:rPr>
              <w:t>khn purim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2664E"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happy purim!</w:t>
            </w:r>
          </w:p>
        </w:tc>
      </w:tr>
      <w:tr w:rsidR="004C6DA9" w:rsidRPr="004C6DA9" w14:paraId="64AA11D1"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ECC2A"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shalakh-mones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B5149"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purim gifts</w:t>
            </w:r>
          </w:p>
        </w:tc>
      </w:tr>
      <w:tr w:rsidR="004C6DA9" w:rsidRPr="004C6DA9" w14:paraId="453B3AD0"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A76E2"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tsedoke pushke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FB4E3"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charity box</w:t>
            </w:r>
          </w:p>
        </w:tc>
      </w:tr>
      <w:tr w:rsidR="004C6DA9" w:rsidRPr="004C6DA9" w14:paraId="009D22DA"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C08F2"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der homentash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FD50C"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hamentash (cookie)</w:t>
            </w:r>
          </w:p>
        </w:tc>
      </w:tr>
      <w:tr w:rsidR="004C6DA9" w:rsidRPr="004C6DA9" w14:paraId="1AE6DDEC"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EB17B"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der drayek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B7C93"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triangle</w:t>
            </w:r>
          </w:p>
        </w:tc>
      </w:tr>
      <w:tr w:rsidR="004C6DA9" w:rsidRPr="004C6DA9" w14:paraId="55AC3C58"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C5FA5"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dos gefilekhts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E01EB"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filing</w:t>
            </w:r>
          </w:p>
        </w:tc>
      </w:tr>
      <w:tr w:rsidR="004C6DA9" w:rsidRPr="004C6DA9" w14:paraId="444683A6"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3E55B"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der mon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2AD14"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poppy</w:t>
            </w:r>
          </w:p>
        </w:tc>
      </w:tr>
      <w:tr w:rsidR="004C6DA9" w:rsidRPr="004C6DA9" w14:paraId="7A229069"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557A9"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 xml:space="preserve">di getriknte floym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0DEDC"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prune</w:t>
            </w:r>
          </w:p>
        </w:tc>
      </w:tr>
      <w:tr w:rsidR="004C6DA9" w:rsidRPr="004C6DA9" w14:paraId="3D38DCFD"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AFAF7"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der aprikos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AA216"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apricot</w:t>
            </w:r>
          </w:p>
        </w:tc>
      </w:tr>
      <w:tr w:rsidR="004C6DA9" w:rsidRPr="004C6DA9" w14:paraId="6B19F479"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2BC30"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di roytyagde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A54F4"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strawberry</w:t>
            </w:r>
          </w:p>
        </w:tc>
      </w:tr>
      <w:tr w:rsidR="004C6DA9" w:rsidRPr="004C6DA9" w14:paraId="0B3ECBF8" w14:textId="77777777" w:rsidTr="004C6D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4AC02"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ester hamalke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7B1D9" w14:textId="77777777" w:rsidR="004C6DA9" w:rsidRPr="004C6DA9" w:rsidRDefault="004C6DA9" w:rsidP="004C6DA9">
            <w:pPr>
              <w:spacing w:after="0" w:line="0" w:lineRule="atLeast"/>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queen esther</w:t>
            </w:r>
          </w:p>
        </w:tc>
      </w:tr>
      <w:tr w:rsidR="004C6DA9" w:rsidRPr="004C6DA9" w14:paraId="20C3FD5B" w14:textId="77777777" w:rsidTr="004C6DA9">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39F6C"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homen haroshe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799CD"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color w:val="000000"/>
                <w:lang w:bidi="he-IL"/>
              </w:rPr>
              <w:t>haman</w:t>
            </w:r>
          </w:p>
        </w:tc>
      </w:tr>
    </w:tbl>
    <w:p w14:paraId="19DB5927"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0EF7F43E" w14:textId="77777777" w:rsidR="004C6DA9" w:rsidRPr="004C6DA9" w:rsidRDefault="0095012C" w:rsidP="004C6DA9">
      <w:pPr>
        <w:numPr>
          <w:ilvl w:val="0"/>
          <w:numId w:val="1"/>
        </w:numPr>
        <w:spacing w:before="200" w:after="0" w:line="240" w:lineRule="auto"/>
        <w:textAlignment w:val="baseline"/>
        <w:rPr>
          <w:rFonts w:ascii="Arial" w:eastAsia="Times New Roman" w:hAnsi="Arial" w:cs="Arial"/>
          <w:b/>
          <w:bCs/>
          <w:color w:val="000000"/>
          <w:lang w:bidi="he-IL"/>
        </w:rPr>
      </w:pPr>
      <w:r>
        <w:rPr>
          <w:rFonts w:ascii="Arial" w:eastAsia="Times New Roman" w:hAnsi="Arial" w:cs="Arial"/>
          <w:b/>
          <w:bCs/>
          <w:color w:val="000000"/>
          <w:lang w:bidi="he-IL"/>
        </w:rPr>
        <w:t>Hostu lib ho</w:t>
      </w:r>
      <w:r w:rsidR="004C6DA9" w:rsidRPr="004C6DA9">
        <w:rPr>
          <w:rFonts w:ascii="Arial" w:eastAsia="Times New Roman" w:hAnsi="Arial" w:cs="Arial"/>
          <w:b/>
          <w:bCs/>
          <w:color w:val="000000"/>
          <w:lang w:bidi="he-IL"/>
        </w:rPr>
        <w:t xml:space="preserve">mentashn? Yo oder neyn. </w:t>
      </w:r>
      <w:r w:rsidR="004C6DA9" w:rsidRPr="004C6DA9">
        <w:rPr>
          <w:rFonts w:ascii="Arial" w:eastAsia="Times New Roman" w:hAnsi="Arial" w:cs="Arial"/>
          <w:color w:val="000000"/>
          <w:lang w:bidi="he-IL"/>
        </w:rPr>
        <w:t>(Do you like hamentashn? Yes or no.)</w:t>
      </w:r>
    </w:p>
    <w:p w14:paraId="596199CB" w14:textId="77777777" w:rsidR="004C6DA9" w:rsidRPr="004C6DA9" w:rsidRDefault="0095012C" w:rsidP="0095012C">
      <w:pPr>
        <w:numPr>
          <w:ilvl w:val="0"/>
          <w:numId w:val="1"/>
        </w:numPr>
        <w:spacing w:before="200" w:after="0" w:line="240" w:lineRule="auto"/>
        <w:textAlignment w:val="baseline"/>
        <w:rPr>
          <w:rFonts w:ascii="Arial" w:eastAsia="Times New Roman" w:hAnsi="Arial" w:cs="Arial"/>
          <w:b/>
          <w:bCs/>
          <w:color w:val="000000"/>
          <w:lang w:bidi="he-IL"/>
        </w:rPr>
      </w:pPr>
      <w:r>
        <w:rPr>
          <w:rFonts w:ascii="Arial" w:eastAsia="Times New Roman" w:hAnsi="Arial" w:cs="Arial"/>
          <w:b/>
          <w:bCs/>
          <w:color w:val="000000"/>
          <w:lang w:bidi="he-IL"/>
        </w:rPr>
        <w:t>Vos fa</w:t>
      </w:r>
      <w:r w:rsidR="004C6DA9" w:rsidRPr="004C6DA9">
        <w:rPr>
          <w:rFonts w:ascii="Arial" w:eastAsia="Times New Roman" w:hAnsi="Arial" w:cs="Arial"/>
          <w:b/>
          <w:bCs/>
          <w:color w:val="000000"/>
          <w:lang w:bidi="he-IL"/>
        </w:rPr>
        <w:t xml:space="preserve">r a forem </w:t>
      </w:r>
      <w:r>
        <w:rPr>
          <w:rFonts w:ascii="Arial" w:eastAsia="Times New Roman" w:hAnsi="Arial" w:cs="Arial"/>
          <w:b/>
          <w:bCs/>
          <w:color w:val="000000"/>
          <w:lang w:bidi="he-IL"/>
        </w:rPr>
        <w:t>hobn</w:t>
      </w:r>
      <w:r w:rsidR="004C6DA9" w:rsidRPr="004C6DA9">
        <w:rPr>
          <w:rFonts w:ascii="Arial" w:eastAsia="Times New Roman" w:hAnsi="Arial" w:cs="Arial"/>
          <w:b/>
          <w:bCs/>
          <w:color w:val="000000"/>
          <w:lang w:bidi="he-IL"/>
        </w:rPr>
        <w:t xml:space="preserve"> </w:t>
      </w:r>
      <w:r>
        <w:rPr>
          <w:rFonts w:ascii="Arial" w:eastAsia="Times New Roman" w:hAnsi="Arial" w:cs="Arial"/>
          <w:b/>
          <w:bCs/>
          <w:color w:val="000000"/>
          <w:lang w:bidi="he-IL"/>
        </w:rPr>
        <w:t>ho</w:t>
      </w:r>
      <w:r w:rsidR="004C6DA9" w:rsidRPr="004C6DA9">
        <w:rPr>
          <w:rFonts w:ascii="Arial" w:eastAsia="Times New Roman" w:hAnsi="Arial" w:cs="Arial"/>
          <w:b/>
          <w:bCs/>
          <w:color w:val="000000"/>
          <w:lang w:bidi="he-IL"/>
        </w:rPr>
        <w:t xml:space="preserve">mentashn? </w:t>
      </w:r>
      <w:r w:rsidR="004C6DA9" w:rsidRPr="004C6DA9">
        <w:rPr>
          <w:rFonts w:ascii="Arial" w:eastAsia="Times New Roman" w:hAnsi="Arial" w:cs="Arial"/>
          <w:color w:val="000000"/>
          <w:lang w:bidi="he-IL"/>
        </w:rPr>
        <w:t>(What shape are hamentashn?)</w:t>
      </w:r>
    </w:p>
    <w:p w14:paraId="1055E9D6" w14:textId="77777777" w:rsidR="004C6DA9" w:rsidRPr="004C6DA9" w:rsidRDefault="00F66DCF" w:rsidP="004C6DA9">
      <w:pPr>
        <w:numPr>
          <w:ilvl w:val="1"/>
          <w:numId w:val="1"/>
        </w:numPr>
        <w:spacing w:before="200" w:after="0" w:line="240" w:lineRule="auto"/>
        <w:textAlignment w:val="baseline"/>
        <w:rPr>
          <w:rFonts w:ascii="Arial" w:eastAsia="Times New Roman" w:hAnsi="Arial" w:cs="Arial"/>
          <w:b/>
          <w:bCs/>
          <w:color w:val="000000"/>
          <w:lang w:bidi="he-IL"/>
        </w:rPr>
      </w:pPr>
      <w:r>
        <w:rPr>
          <w:rFonts w:ascii="Arial" w:eastAsia="Times New Roman" w:hAnsi="Arial" w:cs="Arial"/>
          <w:b/>
          <w:bCs/>
          <w:color w:val="000000"/>
          <w:lang w:bidi="he-IL"/>
        </w:rPr>
        <w:t>A homentash fu</w:t>
      </w:r>
      <w:r w:rsidR="004C6DA9" w:rsidRPr="004C6DA9">
        <w:rPr>
          <w:rFonts w:ascii="Arial" w:eastAsia="Times New Roman" w:hAnsi="Arial" w:cs="Arial"/>
          <w:b/>
          <w:bCs/>
          <w:color w:val="000000"/>
          <w:lang w:bidi="he-IL"/>
        </w:rPr>
        <w:t xml:space="preserve">remt a drayek </w:t>
      </w:r>
      <w:r w:rsidR="004C6DA9" w:rsidRPr="004C6DA9">
        <w:rPr>
          <w:rFonts w:ascii="Arial" w:eastAsia="Times New Roman" w:hAnsi="Arial" w:cs="Arial"/>
          <w:color w:val="000000"/>
          <w:lang w:bidi="he-IL"/>
        </w:rPr>
        <w:t>(A hamentash is shaped like a triangle)</w:t>
      </w:r>
    </w:p>
    <w:p w14:paraId="4AF873E2" w14:textId="77777777" w:rsidR="004C6DA9" w:rsidRPr="004C6DA9" w:rsidRDefault="00F66DCF" w:rsidP="004C6DA9">
      <w:pPr>
        <w:numPr>
          <w:ilvl w:val="1"/>
          <w:numId w:val="1"/>
        </w:numPr>
        <w:spacing w:before="200" w:after="0" w:line="240" w:lineRule="auto"/>
        <w:textAlignment w:val="baseline"/>
        <w:rPr>
          <w:rFonts w:ascii="Arial" w:eastAsia="Times New Roman" w:hAnsi="Arial" w:cs="Arial"/>
          <w:b/>
          <w:bCs/>
          <w:color w:val="000000"/>
          <w:lang w:bidi="he-IL"/>
        </w:rPr>
      </w:pPr>
      <w:r>
        <w:rPr>
          <w:rFonts w:ascii="Arial" w:eastAsia="Times New Roman" w:hAnsi="Arial" w:cs="Arial"/>
          <w:b/>
          <w:bCs/>
          <w:color w:val="000000"/>
          <w:lang w:bidi="he-IL"/>
        </w:rPr>
        <w:t>A homentash fu</w:t>
      </w:r>
      <w:r w:rsidR="004C6DA9" w:rsidRPr="004C6DA9">
        <w:rPr>
          <w:rFonts w:ascii="Arial" w:eastAsia="Times New Roman" w:hAnsi="Arial" w:cs="Arial"/>
          <w:b/>
          <w:bCs/>
          <w:color w:val="000000"/>
          <w:lang w:bidi="he-IL"/>
        </w:rPr>
        <w:t xml:space="preserve">remt a krayz </w:t>
      </w:r>
      <w:r w:rsidR="004C6DA9" w:rsidRPr="004C6DA9">
        <w:rPr>
          <w:rFonts w:ascii="Arial" w:eastAsia="Times New Roman" w:hAnsi="Arial" w:cs="Arial"/>
          <w:color w:val="000000"/>
          <w:lang w:bidi="he-IL"/>
        </w:rPr>
        <w:t>(A hamentash is shaped like a circle)</w:t>
      </w:r>
    </w:p>
    <w:p w14:paraId="38828755" w14:textId="77777777" w:rsidR="004C6DA9" w:rsidRPr="004C6DA9" w:rsidRDefault="00F66DCF" w:rsidP="004C6DA9">
      <w:pPr>
        <w:numPr>
          <w:ilvl w:val="1"/>
          <w:numId w:val="1"/>
        </w:numPr>
        <w:spacing w:before="200" w:after="0" w:line="240" w:lineRule="auto"/>
        <w:textAlignment w:val="baseline"/>
        <w:rPr>
          <w:rFonts w:ascii="Arial" w:eastAsia="Times New Roman" w:hAnsi="Arial" w:cs="Arial"/>
          <w:b/>
          <w:bCs/>
          <w:color w:val="000000"/>
          <w:lang w:bidi="he-IL"/>
        </w:rPr>
      </w:pPr>
      <w:r>
        <w:rPr>
          <w:rFonts w:ascii="Arial" w:eastAsia="Times New Roman" w:hAnsi="Arial" w:cs="Arial"/>
          <w:b/>
          <w:bCs/>
          <w:color w:val="000000"/>
          <w:lang w:bidi="he-IL"/>
        </w:rPr>
        <w:t>A homentash fu</w:t>
      </w:r>
      <w:bookmarkStart w:id="0" w:name="_GoBack"/>
      <w:bookmarkEnd w:id="0"/>
      <w:r w:rsidR="004C6DA9" w:rsidRPr="004C6DA9">
        <w:rPr>
          <w:rFonts w:ascii="Arial" w:eastAsia="Times New Roman" w:hAnsi="Arial" w:cs="Arial"/>
          <w:b/>
          <w:bCs/>
          <w:color w:val="000000"/>
          <w:lang w:bidi="he-IL"/>
        </w:rPr>
        <w:t xml:space="preserve">remt a kestl </w:t>
      </w:r>
      <w:r w:rsidR="004C6DA9" w:rsidRPr="004C6DA9">
        <w:rPr>
          <w:rFonts w:ascii="Arial" w:eastAsia="Times New Roman" w:hAnsi="Arial" w:cs="Arial"/>
          <w:color w:val="000000"/>
          <w:lang w:bidi="he-IL"/>
        </w:rPr>
        <w:t>(A hamentash is shaped like a square)</w:t>
      </w:r>
    </w:p>
    <w:p w14:paraId="028EA6BE" w14:textId="77777777" w:rsidR="004C6DA9" w:rsidRPr="004C6DA9" w:rsidRDefault="004C6DA9" w:rsidP="004C6DA9">
      <w:pPr>
        <w:numPr>
          <w:ilvl w:val="0"/>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t xml:space="preserve">Vos far a gefilekhts hostu lib? </w:t>
      </w:r>
      <w:r w:rsidRPr="004C6DA9">
        <w:rPr>
          <w:rFonts w:ascii="Arial" w:eastAsia="Times New Roman" w:hAnsi="Arial" w:cs="Arial"/>
          <w:color w:val="000000"/>
          <w:lang w:bidi="he-IL"/>
        </w:rPr>
        <w:t>(Which filling do you like?)</w:t>
      </w:r>
    </w:p>
    <w:p w14:paraId="359F78DA" w14:textId="77777777" w:rsidR="004C6DA9" w:rsidRPr="004C6DA9" w:rsidRDefault="004C6DA9" w:rsidP="004C6DA9">
      <w:pPr>
        <w:numPr>
          <w:ilvl w:val="1"/>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t xml:space="preserve">Ikh hob lib der mon gefilekhts. </w:t>
      </w:r>
      <w:r w:rsidRPr="004C6DA9">
        <w:rPr>
          <w:rFonts w:ascii="Arial" w:eastAsia="Times New Roman" w:hAnsi="Arial" w:cs="Arial"/>
          <w:color w:val="000000"/>
          <w:lang w:bidi="he-IL"/>
        </w:rPr>
        <w:t>(I like poppy filling)</w:t>
      </w:r>
    </w:p>
    <w:p w14:paraId="41EC1505" w14:textId="77777777" w:rsidR="004C6DA9" w:rsidRPr="004C6DA9" w:rsidRDefault="004C6DA9" w:rsidP="004C6DA9">
      <w:pPr>
        <w:numPr>
          <w:ilvl w:val="1"/>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t xml:space="preserve">Ikh hob lib di getrinke floym gefilekhts. </w:t>
      </w:r>
      <w:r w:rsidRPr="004C6DA9">
        <w:rPr>
          <w:rFonts w:ascii="Arial" w:eastAsia="Times New Roman" w:hAnsi="Arial" w:cs="Arial"/>
          <w:color w:val="000000"/>
          <w:lang w:bidi="he-IL"/>
        </w:rPr>
        <w:t>(I like prune filling)</w:t>
      </w:r>
    </w:p>
    <w:p w14:paraId="18EF38C9" w14:textId="77777777" w:rsidR="004C6DA9" w:rsidRPr="004C6DA9" w:rsidRDefault="004C6DA9" w:rsidP="004C6DA9">
      <w:pPr>
        <w:numPr>
          <w:ilvl w:val="1"/>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t xml:space="preserve">Ikh hob lib der aprikos gefilekhts. </w:t>
      </w:r>
      <w:r w:rsidRPr="004C6DA9">
        <w:rPr>
          <w:rFonts w:ascii="Arial" w:eastAsia="Times New Roman" w:hAnsi="Arial" w:cs="Arial"/>
          <w:color w:val="000000"/>
          <w:lang w:bidi="he-IL"/>
        </w:rPr>
        <w:t>(I like apricot filling)</w:t>
      </w:r>
    </w:p>
    <w:p w14:paraId="2C6233F0" w14:textId="77777777" w:rsidR="004C6DA9" w:rsidRPr="004C6DA9" w:rsidRDefault="004C6DA9" w:rsidP="004C6DA9">
      <w:pPr>
        <w:numPr>
          <w:ilvl w:val="1"/>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t xml:space="preserve">Ikh hob lib di roytyagde gefilekhts. </w:t>
      </w:r>
      <w:r w:rsidRPr="004C6DA9">
        <w:rPr>
          <w:rFonts w:ascii="Arial" w:eastAsia="Times New Roman" w:hAnsi="Arial" w:cs="Arial"/>
          <w:color w:val="000000"/>
          <w:lang w:bidi="he-IL"/>
        </w:rPr>
        <w:t>(I like strawberry filling)</w:t>
      </w:r>
    </w:p>
    <w:p w14:paraId="4E6F4B83" w14:textId="77777777" w:rsidR="004C6DA9" w:rsidRPr="004C6DA9" w:rsidRDefault="004C6DA9" w:rsidP="004C6DA9">
      <w:pPr>
        <w:numPr>
          <w:ilvl w:val="0"/>
          <w:numId w:val="1"/>
        </w:numPr>
        <w:spacing w:before="200" w:after="0" w:line="240" w:lineRule="auto"/>
        <w:textAlignment w:val="baseline"/>
        <w:rPr>
          <w:rFonts w:ascii="Arial" w:eastAsia="Times New Roman" w:hAnsi="Arial" w:cs="Arial"/>
          <w:b/>
          <w:bCs/>
          <w:color w:val="000000"/>
          <w:lang w:bidi="he-IL"/>
        </w:rPr>
      </w:pPr>
      <w:r w:rsidRPr="004C6DA9">
        <w:rPr>
          <w:rFonts w:ascii="Arial" w:eastAsia="Times New Roman" w:hAnsi="Arial" w:cs="Arial"/>
          <w:b/>
          <w:bCs/>
          <w:color w:val="000000"/>
          <w:lang w:bidi="he-IL"/>
        </w:rPr>
        <w:lastRenderedPageBreak/>
        <w:t xml:space="preserve">Ver hostu mer lib? Ester oder Heymen? </w:t>
      </w:r>
      <w:r w:rsidRPr="004C6DA9">
        <w:rPr>
          <w:rFonts w:ascii="Arial" w:eastAsia="Times New Roman" w:hAnsi="Arial" w:cs="Arial"/>
          <w:color w:val="000000"/>
          <w:lang w:bidi="he-IL"/>
        </w:rPr>
        <w:t>(Who do you like more? Ester or Haman?)</w:t>
      </w:r>
    </w:p>
    <w:p w14:paraId="1EB0CBD1" w14:textId="77777777" w:rsidR="004C6DA9" w:rsidRDefault="004C6DA9" w:rsidP="004C6DA9">
      <w:pPr>
        <w:spacing w:before="200" w:after="0" w:line="240" w:lineRule="auto"/>
        <w:textAlignment w:val="baseline"/>
        <w:rPr>
          <w:rFonts w:ascii="Arial" w:eastAsia="Times New Roman" w:hAnsi="Arial" w:cs="Arial"/>
          <w:b/>
          <w:bCs/>
          <w:color w:val="000000"/>
          <w:lang w:bidi="he-IL"/>
        </w:rPr>
      </w:pPr>
    </w:p>
    <w:p w14:paraId="7F87C1A0" w14:textId="77777777" w:rsidR="004C6DA9" w:rsidRDefault="004C6DA9" w:rsidP="004C6DA9">
      <w:pPr>
        <w:spacing w:before="200" w:after="0" w:line="240" w:lineRule="auto"/>
        <w:textAlignment w:val="baseline"/>
        <w:rPr>
          <w:rFonts w:ascii="Arial" w:eastAsia="Times New Roman" w:hAnsi="Arial" w:cs="Arial"/>
          <w:b/>
          <w:bCs/>
          <w:color w:val="000000"/>
          <w:lang w:bidi="he-IL"/>
        </w:rPr>
      </w:pPr>
    </w:p>
    <w:p w14:paraId="161C19E1" w14:textId="77777777" w:rsidR="004C6DA9" w:rsidRPr="004C6DA9" w:rsidRDefault="004C6DA9" w:rsidP="004C6DA9">
      <w:pPr>
        <w:spacing w:before="200" w:after="0" w:line="240" w:lineRule="auto"/>
        <w:textAlignment w:val="baseline"/>
        <w:rPr>
          <w:rFonts w:ascii="Arial" w:eastAsia="Times New Roman" w:hAnsi="Arial" w:cs="Arial"/>
          <w:b/>
          <w:bCs/>
          <w:color w:val="000000"/>
          <w:lang w:bidi="he-IL"/>
        </w:rPr>
      </w:pPr>
    </w:p>
    <w:p w14:paraId="4F197EDD"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2024D1FC" w14:textId="77777777" w:rsidR="004C6DA9" w:rsidRPr="004C6DA9" w:rsidRDefault="004C6DA9" w:rsidP="004C6DA9">
      <w:pPr>
        <w:spacing w:after="0" w:line="240" w:lineRule="auto"/>
        <w:jc w:val="center"/>
        <w:rPr>
          <w:rFonts w:ascii="Times New Roman" w:eastAsia="Times New Roman" w:hAnsi="Times New Roman" w:cs="Times New Roman"/>
          <w:sz w:val="24"/>
          <w:szCs w:val="24"/>
          <w:lang w:bidi="he-IL"/>
        </w:rPr>
      </w:pPr>
      <w:r w:rsidRPr="004C6DA9">
        <w:rPr>
          <w:rFonts w:ascii="Arial" w:eastAsia="Times New Roman" w:hAnsi="Arial" w:cs="Arial"/>
          <w:b/>
          <w:bCs/>
          <w:color w:val="000000"/>
          <w:sz w:val="24"/>
          <w:szCs w:val="24"/>
          <w:lang w:bidi="he-IL"/>
        </w:rPr>
        <w:t>Yiddish Purim Media</w:t>
      </w:r>
    </w:p>
    <w:p w14:paraId="3F986107"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53CF1106"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 xml:space="preserve">Esther (A Short Story by Sholem Aleichem): </w:t>
      </w:r>
      <w:r w:rsidRPr="004C6DA9">
        <w:rPr>
          <w:rFonts w:ascii="Arial" w:eastAsia="Times New Roman" w:hAnsi="Arial" w:cs="Arial"/>
          <w:color w:val="000000"/>
          <w:lang w:bidi="he-IL"/>
        </w:rPr>
        <w:t>http://www.cs.uky.edu/~raphael/IAYC/sholemaleykhem.ester.eng.html</w:t>
      </w:r>
    </w:p>
    <w:p w14:paraId="49CCF7F5"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5751579B"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Dos lid funem loyfer (Song of the Herald)</w:t>
      </w:r>
    </w:p>
    <w:p w14:paraId="669ABAD6"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From Di Megile, by Itzik Manger</w:t>
      </w:r>
    </w:p>
    <w:p w14:paraId="58FE824D"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r w:rsidRPr="004C6DA9">
        <w:rPr>
          <w:rFonts w:ascii="Arial" w:eastAsia="Times New Roman" w:hAnsi="Arial" w:cs="Arial"/>
          <w:b/>
          <w:bCs/>
          <w:color w:val="000000"/>
          <w:lang w:bidi="he-IL"/>
        </w:rPr>
        <w:t>Translated by our own Hershl</w:t>
      </w:r>
    </w:p>
    <w:p w14:paraId="36D9A6A7" w14:textId="77777777" w:rsidR="004C6DA9" w:rsidRPr="004C6DA9" w:rsidRDefault="00F66DCF" w:rsidP="004C6DA9">
      <w:pPr>
        <w:spacing w:after="0" w:line="240" w:lineRule="auto"/>
        <w:rPr>
          <w:rFonts w:ascii="Times New Roman" w:eastAsia="Times New Roman" w:hAnsi="Times New Roman" w:cs="Times New Roman"/>
          <w:sz w:val="24"/>
          <w:szCs w:val="24"/>
          <w:lang w:bidi="he-IL"/>
        </w:rPr>
      </w:pPr>
      <w:hyperlink r:id="rId6" w:history="1">
        <w:r w:rsidR="004C6DA9" w:rsidRPr="004C6DA9">
          <w:rPr>
            <w:rFonts w:ascii="Arial" w:eastAsia="Times New Roman" w:hAnsi="Arial" w:cs="Arial"/>
            <w:color w:val="1155CC"/>
            <w:u w:val="single"/>
            <w:lang w:bidi="he-IL"/>
          </w:rPr>
          <w:t>http://www.jewishfolksongs.com/en/dos-lid-funem-loyfer</w:t>
        </w:r>
      </w:hyperlink>
    </w:p>
    <w:p w14:paraId="56DB36F9" w14:textId="77777777" w:rsidR="004C6DA9" w:rsidRPr="004C6DA9" w:rsidRDefault="004C6DA9" w:rsidP="004C6DA9">
      <w:pPr>
        <w:spacing w:after="0" w:line="240" w:lineRule="auto"/>
        <w:rPr>
          <w:rFonts w:ascii="Times New Roman" w:eastAsia="Times New Roman" w:hAnsi="Times New Roman" w:cs="Times New Roman"/>
          <w:sz w:val="24"/>
          <w:szCs w:val="24"/>
          <w:lang w:bidi="he-IL"/>
        </w:rPr>
      </w:pPr>
    </w:p>
    <w:p w14:paraId="32D8D449" w14:textId="77777777" w:rsidR="004C6DA9" w:rsidRPr="004C6DA9" w:rsidRDefault="00F66DCF" w:rsidP="004C6DA9">
      <w:pPr>
        <w:spacing w:after="0" w:line="240" w:lineRule="auto"/>
        <w:rPr>
          <w:rFonts w:ascii="Times New Roman" w:eastAsia="Times New Roman" w:hAnsi="Times New Roman" w:cs="Times New Roman"/>
          <w:sz w:val="24"/>
          <w:szCs w:val="24"/>
          <w:lang w:bidi="he-IL"/>
        </w:rPr>
      </w:pPr>
      <w:hyperlink r:id="rId7" w:history="1">
        <w:r w:rsidR="004C6DA9" w:rsidRPr="004C6DA9">
          <w:rPr>
            <w:rFonts w:ascii="Arial" w:eastAsia="Times New Roman" w:hAnsi="Arial" w:cs="Arial"/>
            <w:color w:val="1155CC"/>
            <w:u w:val="single"/>
            <w:lang w:bidi="he-IL"/>
          </w:rPr>
          <w:t>https://www.youtube.com/watch?v=mV9YxKqUgWE</w:t>
        </w:r>
      </w:hyperlink>
    </w:p>
    <w:p w14:paraId="4354C897" w14:textId="77777777" w:rsidR="00D20A69" w:rsidRDefault="00D20A69"/>
    <w:sectPr w:rsidR="00D20A69" w:rsidSect="00D20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524FE"/>
    <w:multiLevelType w:val="multilevel"/>
    <w:tmpl w:val="A9D4C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2"/>
  </w:compat>
  <w:rsids>
    <w:rsidRoot w:val="004C6DA9"/>
    <w:rsid w:val="004B21CD"/>
    <w:rsid w:val="004C6DA9"/>
    <w:rsid w:val="006E47FA"/>
    <w:rsid w:val="00760BAA"/>
    <w:rsid w:val="0080586B"/>
    <w:rsid w:val="0095012C"/>
    <w:rsid w:val="00BD63AF"/>
    <w:rsid w:val="00D20A69"/>
    <w:rsid w:val="00ED363B"/>
    <w:rsid w:val="00F14D51"/>
    <w:rsid w:val="00F66DCF"/>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D6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DA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4C6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84209">
      <w:bodyDiv w:val="1"/>
      <w:marLeft w:val="0"/>
      <w:marRight w:val="0"/>
      <w:marTop w:val="0"/>
      <w:marBottom w:val="0"/>
      <w:divBdr>
        <w:top w:val="none" w:sz="0" w:space="0" w:color="auto"/>
        <w:left w:val="none" w:sz="0" w:space="0" w:color="auto"/>
        <w:bottom w:val="none" w:sz="0" w:space="0" w:color="auto"/>
        <w:right w:val="none" w:sz="0" w:space="0" w:color="auto"/>
      </w:divBdr>
      <w:divsChild>
        <w:div w:id="186771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edagogy@ingeveb.org" TargetMode="External"/><Relationship Id="rId6" Type="http://schemas.openxmlformats.org/officeDocument/2006/relationships/hyperlink" Target="http://www.jewishfolksongs.com/en/dos-lid-funem-loyfer" TargetMode="External"/><Relationship Id="rId7" Type="http://schemas.openxmlformats.org/officeDocument/2006/relationships/hyperlink" Target="https://www.youtube.com/watch?v=mV9YxKqUgW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291</Words>
  <Characters>1660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Madeleine Cohen</cp:lastModifiedBy>
  <cp:revision>2</cp:revision>
  <dcterms:created xsi:type="dcterms:W3CDTF">2017-03-03T11:24:00Z</dcterms:created>
  <dcterms:modified xsi:type="dcterms:W3CDTF">2017-03-20T18:57:00Z</dcterms:modified>
</cp:coreProperties>
</file>